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2"/>
        <w:gridCol w:w="2808"/>
      </w:tblGrid>
      <w:tr>
        <w:trPr>
          <w:cantSplit/>
          <w:tblHeader w:val="false"/>
        </w:trPr>
        <w:tc>
          <w:tcPr>
            <w:tcW w:type="dxa" w:w="7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Sentence Starters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Pick a starter, then finish the sentence in your own words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93"/>
        <w:gridCol w:w="160"/>
        <w:gridCol w:w="3493"/>
        <w:gridCol w:w="160"/>
        <w:gridCol w:w="3494"/>
      </w:tblGrid>
      <w:tr>
        <w:trPr>
          <w:cantSplit/>
          <w:tblHeader w:val="false"/>
          <w:trHeight w:val="460" w:hRule="atLeast"/>
        </w:trPr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</w:t>
            </w:r>
          </w:p>
        </w:tc>
      </w:tr>
    </w:tbl>
    <w:p>
      <w:pPr>
        <w:spacing w:after="12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0"/>
        <w:gridCol w:w="200"/>
        <w:gridCol w:w="5300"/>
      </w:tblGrid>
      <w:tr>
        <w:trPr>
          <w:cantSplit/>
          <w:tblHeader w:val="false"/>
          <w:trHeight w:val="3500" w:hRule="atLeast"/>
        </w:trPr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To say what happened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First,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Next,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After that,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In the end, ...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DEED3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To describe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It looks like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It feels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It sounds like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My favorite part is ...</w:t>
            </w:r>
          </w:p>
        </w:tc>
      </w:tr>
      <w:tr>
        <w:trPr>
          <w:cantSplit/>
          <w:tblHeader w:val="false"/>
          <w:trHeight w:val="3500" w:hRule="atLeast"/>
        </w:trPr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3E3FC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To explain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This happens because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This means that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So,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The reason is ...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BE1FC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To give my opinion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 think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 like ... because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 do not agree because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In my opinion, ...</w:t>
            </w:r>
          </w:p>
        </w:tc>
      </w:tr>
      <w:tr>
        <w:trPr>
          <w:cantSplit/>
          <w:tblHeader w:val="false"/>
          <w:trHeight w:val="3500" w:hRule="atLeast"/>
        </w:trPr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To compare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... is the same as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... is different from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Both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But ...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To end my writing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Finally,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To sum up,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Now I know that ...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 learned that ...</w:t>
            </w:r>
          </w:p>
        </w:tc>
      </w:tr>
    </w:tbl>
    <w:p>
      <w:pPr>
        <w:spacing w:after="40" w:before="120"/>
      </w:pPr>
      <w:r>
        <w:rPr>
          <w:rFonts w:ascii="Karla" w:cs="Karla" w:eastAsia="Karla" w:hAnsi="Karla"/>
          <w:b w:val="false"/>
          <w:bCs w:val="false"/>
          <w:i/>
          <w:iCs/>
          <w:color w:val="6B7280"/>
          <w:sz w:val="15"/>
          <w:szCs w:val="15"/>
        </w:rPr>
        <w:t xml:space="preserve">For the adult: cut the boxes out as cards, stick the ones a student needs on their desk, or enlarge one box to A3 for the wall. Model each starter aloud before asking for it in writing.</w:t>
      </w:r>
    </w:p>
    <w:p>
      <w:pPr>
        <w:sectPr>
          <w:footerReference w:type="default" r:id="rId7"/>
          <w:pgSz w:w="12240" w:h="15840" w:orient="portrait"/>
          <w:pgMar w:top="640" w:right="720" w:bottom="760" w:left="720" w:header="300" w:footer="320" w:gutter="0"/>
          <w:pgNumType/>
          <w:docGrid w:linePitch="360"/>
        </w:sectPr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2"/>
        <w:gridCol w:w="2808"/>
      </w:tblGrid>
      <w:tr>
        <w:trPr>
          <w:cantSplit/>
          <w:tblHeader w:val="false"/>
        </w:trPr>
        <w:tc>
          <w:tcPr>
            <w:tcW w:type="dxa" w:w="7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First, Next, Then, Finally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A writing frame for recounts, instructions and stories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93"/>
        <w:gridCol w:w="160"/>
        <w:gridCol w:w="3493"/>
        <w:gridCol w:w="160"/>
        <w:gridCol w:w="3494"/>
      </w:tblGrid>
      <w:tr>
        <w:trPr>
          <w:cantSplit/>
          <w:tblHeader w:val="false"/>
          <w:trHeight w:val="460" w:hRule="atLeast"/>
        </w:trPr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</w:t>
            </w:r>
          </w:p>
        </w:tc>
      </w:tr>
    </w:tbl>
    <w:p>
      <w:pPr>
        <w:spacing w:after="12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16"/>
        <w:gridCol w:w="160"/>
        <w:gridCol w:w="7724"/>
      </w:tblGrid>
      <w:tr>
        <w:trPr>
          <w:cantSplit/>
          <w:tblHeader w:val="false"/>
          <w:trHeight w:val="2475" w:hRule="atLeast"/>
        </w:trPr>
        <w:tc>
          <w:tcPr>
            <w:tcW w:type="dxa" w:w="29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90"/>
              <w:left w:type="dxa" w:w="140"/>
              <w:bottom w:type="dxa" w:w="90"/>
              <w:right w:type="dxa" w:w="110"/>
            </w:tcMar>
            <w:vAlign w:val="top"/>
          </w:tcPr>
          <w:p>
            <w:pPr>
              <w:spacing w:after="3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6"/>
                <w:szCs w:val="26"/>
              </w:rPr>
              <w:t xml:space="preserve">First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Draw it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772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What happened first? Who was there?</w:t>
            </w:r>
          </w:p>
          <w:tbl>
            <w:tblPr>
              <w:tblW w:type="dxa" w:w="744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44"/>
            </w:tblGrid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9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16"/>
        <w:gridCol w:w="160"/>
        <w:gridCol w:w="7724"/>
      </w:tblGrid>
      <w:tr>
        <w:trPr>
          <w:cantSplit/>
          <w:tblHeader w:val="false"/>
          <w:trHeight w:val="2475" w:hRule="atLeast"/>
        </w:trPr>
        <w:tc>
          <w:tcPr>
            <w:tcW w:type="dxa" w:w="29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90"/>
              <w:left w:type="dxa" w:w="140"/>
              <w:bottom w:type="dxa" w:w="90"/>
              <w:right w:type="dxa" w:w="110"/>
            </w:tcMar>
            <w:vAlign w:val="top"/>
          </w:tcPr>
          <w:p>
            <w:pPr>
              <w:spacing w:after="3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6"/>
                <w:szCs w:val="26"/>
              </w:rPr>
              <w:t xml:space="preserve">Next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Draw it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772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What happened next?</w:t>
            </w:r>
          </w:p>
          <w:tbl>
            <w:tblPr>
              <w:tblW w:type="dxa" w:w="744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44"/>
            </w:tblGrid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9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16"/>
        <w:gridCol w:w="160"/>
        <w:gridCol w:w="7724"/>
      </w:tblGrid>
      <w:tr>
        <w:trPr>
          <w:cantSplit/>
          <w:tblHeader w:val="false"/>
          <w:trHeight w:val="2475" w:hRule="atLeast"/>
        </w:trPr>
        <w:tc>
          <w:tcPr>
            <w:tcW w:type="dxa" w:w="29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90"/>
              <w:left w:type="dxa" w:w="140"/>
              <w:bottom w:type="dxa" w:w="90"/>
              <w:right w:type="dxa" w:w="110"/>
            </w:tcMar>
            <w:vAlign w:val="top"/>
          </w:tcPr>
          <w:p>
            <w:pPr>
              <w:spacing w:after="3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6"/>
                <w:szCs w:val="26"/>
              </w:rPr>
              <w:t xml:space="preserve">Then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Draw it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772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What happened after that?</w:t>
            </w:r>
          </w:p>
          <w:tbl>
            <w:tblPr>
              <w:tblW w:type="dxa" w:w="744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44"/>
            </w:tblGrid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9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16"/>
        <w:gridCol w:w="160"/>
        <w:gridCol w:w="7724"/>
      </w:tblGrid>
      <w:tr>
        <w:trPr>
          <w:cantSplit/>
          <w:tblHeader w:val="false"/>
          <w:trHeight w:val="2475" w:hRule="atLeast"/>
        </w:trPr>
        <w:tc>
          <w:tcPr>
            <w:tcW w:type="dxa" w:w="291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90"/>
              <w:left w:type="dxa" w:w="140"/>
              <w:bottom w:type="dxa" w:w="90"/>
              <w:right w:type="dxa" w:w="110"/>
            </w:tcMar>
            <w:vAlign w:val="top"/>
          </w:tcPr>
          <w:p>
            <w:pPr>
              <w:spacing w:after="3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6"/>
                <w:szCs w:val="26"/>
              </w:rPr>
              <w:t xml:space="preserve">Finally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Draw it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772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9"/>
                <w:szCs w:val="19"/>
              </w:rPr>
              <w:t xml:space="preserve">How did it end? How did it feel?</w:t>
            </w:r>
          </w:p>
          <w:tbl>
            <w:tblPr>
              <w:tblW w:type="dxa" w:w="744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444"/>
            </w:tblGrid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22" w:hRule="exact"/>
              </w:trPr>
              <w:tc>
                <w:tcPr>
                  <w:tcW w:type="dxa" w:w="7444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120"/>
      </w:pPr>
      <w:r>
        <w:rPr>
          <w:rFonts w:ascii="Karla" w:cs="Karla" w:eastAsia="Karla" w:hAnsi="Karla"/>
          <w:b w:val="false"/>
          <w:bCs w:val="false"/>
          <w:i/>
          <w:iCs/>
          <w:color w:val="6B7280"/>
          <w:sz w:val="15"/>
          <w:szCs w:val="15"/>
        </w:rPr>
        <w:t xml:space="preserve">For the adult: let the student draw each box first and tell you the sentence aloud before writing. Cut the strips apart to sequence, or keep only two boxes for a shorter task.</w:t>
      </w:r>
    </w:p>
    <w:p>
      <w:pPr>
        <w:sectPr>
          <w:footerReference w:type="default" r:id="rId8"/>
          <w:pgSz w:w="12240" w:h="15840" w:orient="portrait"/>
          <w:pgMar w:top="640" w:right="720" w:bottom="760" w:left="720" w:header="300" w:footer="320" w:gutter="0"/>
          <w:pgNumType/>
          <w:docGrid w:linePitch="360"/>
        </w:sectPr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2"/>
        <w:gridCol w:w="2808"/>
      </w:tblGrid>
      <w:tr>
        <w:trPr>
          <w:cantSplit/>
          <w:tblHeader w:val="false"/>
        </w:trPr>
        <w:tc>
          <w:tcPr>
            <w:tcW w:type="dxa" w:w="7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Paragraph Planner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One main idea, details that support it, and a sentence to finish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93"/>
        <w:gridCol w:w="160"/>
        <w:gridCol w:w="3493"/>
        <w:gridCol w:w="160"/>
        <w:gridCol w:w="3494"/>
      </w:tblGrid>
      <w:tr>
        <w:trPr>
          <w:cantSplit/>
          <w:tblHeader w:val="false"/>
          <w:trHeight w:val="460" w:hRule="atLeast"/>
        </w:trPr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</w:t>
            </w:r>
          </w:p>
        </w:tc>
      </w:tr>
    </w:tbl>
    <w:p>
      <w:pPr>
        <w:spacing w:after="12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</w:trPr>
        <w:tc>
          <w:tcPr>
            <w:tcW w:type="dxa" w:w="108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DEED3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4"/>
                <w:szCs w:val="24"/>
              </w:rPr>
              <w:t xml:space="preserve">1. My main idea (topic sentence)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7"/>
                <w:szCs w:val="17"/>
              </w:rPr>
              <w:t xml:space="preserve">What is this paragraph about?</w:t>
            </w:r>
          </w:p>
          <w:tbl>
            <w:tblPr>
              <w:tblW w:type="dxa" w:w="105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20"/>
            </w:tblGrid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</w:trPr>
        <w:tc>
          <w:tcPr>
            <w:tcW w:type="dxa" w:w="108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4"/>
                <w:szCs w:val="24"/>
              </w:rPr>
              <w:t xml:space="preserve">2. A detail or example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7"/>
                <w:szCs w:val="17"/>
              </w:rPr>
              <w:t xml:space="preserve">For example, ... / One reason is ...</w:t>
            </w:r>
          </w:p>
          <w:tbl>
            <w:tblPr>
              <w:tblW w:type="dxa" w:w="105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20"/>
            </w:tblGrid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</w:trPr>
        <w:tc>
          <w:tcPr>
            <w:tcW w:type="dxa" w:w="108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4"/>
                <w:szCs w:val="24"/>
              </w:rPr>
              <w:t xml:space="preserve">3. Another detail or example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7"/>
                <w:szCs w:val="17"/>
              </w:rPr>
              <w:t xml:space="preserve">Also, ... / Another reason is ...</w:t>
            </w:r>
          </w:p>
          <w:tbl>
            <w:tblPr>
              <w:tblW w:type="dxa" w:w="105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20"/>
            </w:tblGrid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</w:trPr>
        <w:tc>
          <w:tcPr>
            <w:tcW w:type="dxa" w:w="108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3E3FC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4"/>
                <w:szCs w:val="24"/>
              </w:rPr>
              <w:t xml:space="preserve">4. My closing sentence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7"/>
                <w:szCs w:val="17"/>
              </w:rPr>
              <w:t xml:space="preserve">So, ... / This shows that ...</w:t>
            </w:r>
          </w:p>
          <w:tbl>
            <w:tblPr>
              <w:tblW w:type="dxa" w:w="1052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520"/>
            </w:tblGrid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576" w:hRule="exact"/>
              </w:trPr>
              <w:tc>
                <w:tcPr>
                  <w:tcW w:type="dxa" w:w="1052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120"/>
      </w:pPr>
      <w:r>
        <w:rPr>
          <w:rFonts w:ascii="Karla" w:cs="Karla" w:eastAsia="Karla" w:hAnsi="Karla"/>
          <w:b w:val="false"/>
          <w:bCs w:val="false"/>
          <w:i/>
          <w:iCs/>
          <w:color w:val="6B7280"/>
          <w:sz w:val="15"/>
          <w:szCs w:val="15"/>
        </w:rPr>
        <w:t xml:space="preserve">For the adult: for older students rename the boxes to match the structure your class uses for analytical paragraphs. Fill box 1 together first if starting is the barrier.</w:t>
      </w:r>
    </w:p>
    <w:p>
      <w:pPr>
        <w:sectPr>
          <w:footerReference w:type="default" r:id="rId9"/>
          <w:pgSz w:w="12240" w:h="15840" w:orient="portrait"/>
          <w:pgMar w:top="640" w:right="720" w:bottom="760" w:left="720" w:header="300" w:footer="320" w:gutter="0"/>
          <w:pgNumType/>
          <w:docGrid w:linePitch="360"/>
        </w:sectPr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2"/>
        <w:gridCol w:w="2808"/>
      </w:tblGrid>
      <w:tr>
        <w:trPr>
          <w:cantSplit/>
          <w:tblHeader w:val="false"/>
        </w:trPr>
        <w:tc>
          <w:tcPr>
            <w:tcW w:type="dxa" w:w="7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Sentence Builder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Who? What doing? What? Where? Build a sentence one part at a time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93"/>
        <w:gridCol w:w="160"/>
        <w:gridCol w:w="3493"/>
        <w:gridCol w:w="160"/>
        <w:gridCol w:w="3494"/>
      </w:tblGrid>
      <w:tr>
        <w:trPr>
          <w:cantSplit/>
          <w:tblHeader w:val="false"/>
          <w:trHeight w:val="460" w:hRule="atLeast"/>
        </w:trPr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</w:t>
            </w:r>
          </w:p>
        </w:tc>
      </w:tr>
    </w:tbl>
    <w:p>
      <w:pPr>
        <w:spacing w:after="12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2700"/>
        <w:gridCol w:w="2700"/>
        <w:gridCol w:w="2700"/>
      </w:tblGrid>
      <w:tr>
        <w:trPr>
          <w:cantSplit/>
          <w:tblHeader w:val="false"/>
          <w:trHeight w:val="620" w:hRule="atLeast"/>
        </w:trPr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DEED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Who?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3E3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What doing?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BE1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What?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Where?</w:t>
            </w:r>
          </w:p>
        </w:tc>
      </w:tr>
      <w:tr>
        <w:trPr>
          <w:cantSplit/>
          <w:tblHeader w:val="false"/>
          <w:trHeight w:val="2000" w:hRule="atLeast"/>
        </w:trPr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Example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The girl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My friend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The dog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Example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is eating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kicked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ran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Example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a sandwich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the ball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/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Example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in the park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in the garden</w:t>
            </w:r>
          </w:p>
          <w:p>
            <w:pPr>
              <w:spacing w:after="9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to the shop</w:t>
            </w:r>
          </w:p>
        </w:tc>
      </w:tr>
      <w:tr>
        <w:trPr>
          <w:cantSplit/>
          <w:tblHeader w:val="false"/>
          <w:trHeight w:val="2200" w:hRule="atLeast"/>
        </w:trPr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</w:tr>
      <w:tr>
        <w:trPr>
          <w:cantSplit/>
          <w:tblHeader w:val="false"/>
          <w:trHeight w:val="2200" w:hRule="atLeast"/>
        </w:trPr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4"/>
                <w:szCs w:val="14"/>
              </w:rPr>
              <w:t xml:space="preserve">My words</w:t>
            </w:r>
          </w:p>
        </w:tc>
      </w:tr>
    </w:tbl>
    <w:p>
      <w:pPr>
        <w:spacing w:after="140" w:before="0"/>
      </w:pPr>
    </w:p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22"/>
          <w:szCs w:val="22"/>
        </w:rPr>
        <w:t xml:space="preserve"> My sentence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cantSplit/>
          <w:tblHeader w:val="false"/>
          <w:trHeight w:val="720" w:hRule="exact"/>
        </w:trPr>
        <w:tc>
          <w:tcPr>
            <w:tcW w:type="dxa" w:w="10800"/>
            <w:tcBorders>
              <w:top w:val="none" w:color="FFFFFF" w:sz="0"/>
              <w:left w:val="none" w:color="FFFFFF" w:sz="0"/>
              <w:bottom w:val="dotted" w:color="BCC0C6" w:sz="6"/>
              <w:right w:val="none" w:color="FFFFFF" w:sz="0"/>
            </w:tcBorders>
            <w:tcMar>
              <w:top w:type="dxa" w:w="0"/>
              <w:left w:type="dxa" w:w="20"/>
              <w:bottom w:type="dxa" w:w="20"/>
              <w:right w:type="dxa" w:w="20"/>
            </w:tcMar>
            <w:vAlign w:val="bottom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  <w:trHeight w:val="720" w:hRule="exact"/>
        </w:trPr>
        <w:tc>
          <w:tcPr>
            <w:tcW w:type="dxa" w:w="10800"/>
            <w:tcBorders>
              <w:top w:val="none" w:color="FFFFFF" w:sz="0"/>
              <w:left w:val="none" w:color="FFFFFF" w:sz="0"/>
              <w:bottom w:val="dotted" w:color="BCC0C6" w:sz="6"/>
              <w:right w:val="none" w:color="FFFFFF" w:sz="0"/>
            </w:tcBorders>
            <w:tcMar>
              <w:top w:type="dxa" w:w="0"/>
              <w:left w:type="dxa" w:w="20"/>
              <w:bottom w:type="dxa" w:w="20"/>
              <w:right w:type="dxa" w:w="20"/>
            </w:tcMar>
            <w:vAlign w:val="bottom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5"/>
                <w:szCs w:val="15"/>
              </w:rPr>
              <w:t xml:space="preserve"/>
            </w:r>
          </w:p>
        </w:tc>
      </w:tr>
      <w:tr>
        <w:trPr>
          <w:cantSplit/>
          <w:tblHeader w:val="false"/>
          <w:trHeight w:val="720" w:hRule="exact"/>
        </w:trPr>
        <w:tc>
          <w:tcPr>
            <w:tcW w:type="dxa" w:w="10800"/>
            <w:tcBorders>
              <w:top w:val="none" w:color="FFFFFF" w:sz="0"/>
              <w:left w:val="none" w:color="FFFFFF" w:sz="0"/>
              <w:bottom w:val="dotted" w:color="BCC0C6" w:sz="6"/>
              <w:right w:val="none" w:color="FFFFFF" w:sz="0"/>
            </w:tcBorders>
            <w:tcMar>
              <w:top w:type="dxa" w:w="0"/>
              <w:left w:type="dxa" w:w="20"/>
              <w:bottom w:type="dxa" w:w="20"/>
              <w:right w:type="dxa" w:w="20"/>
            </w:tcMar>
            <w:vAlign w:val="bottom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6B7280"/>
                <w:sz w:val="15"/>
                <w:szCs w:val="15"/>
              </w:rPr>
              <w:t xml:space="preserve"/>
            </w:r>
          </w:p>
        </w:tc>
      </w:tr>
    </w:tbl>
    <w:p>
      <w:pPr>
        <w:spacing w:after="40" w:before="120"/>
      </w:pPr>
      <w:r>
        <w:rPr>
          <w:rFonts w:ascii="Karla" w:cs="Karla" w:eastAsia="Karla" w:hAnsi="Karla"/>
          <w:b w:val="false"/>
          <w:bCs w:val="false"/>
          <w:i/>
          <w:iCs/>
          <w:color w:val="6B7280"/>
          <w:sz w:val="15"/>
          <w:szCs w:val="15"/>
        </w:rPr>
        <w:t xml:space="preserve">For the adult: the color of each column stays the same every time you use it, so the student learns what each part of a sentence does. Start with Who and What doing, then add What and Where.</w:t>
      </w:r>
    </w:p>
    <w:p>
      <w:pPr>
        <w:sectPr>
          <w:footerReference w:type="default" r:id="rId10"/>
          <w:pgSz w:w="12240" w:h="15840" w:orient="portrait"/>
          <w:pgMar w:top="640" w:right="720" w:bottom="760" w:left="720" w:header="300" w:footer="320" w:gutter="0"/>
          <w:pgNumType/>
          <w:docGrid w:linePitch="360"/>
        </w:sectPr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2"/>
        <w:gridCol w:w="2808"/>
      </w:tblGrid>
      <w:tr>
        <w:trPr>
          <w:cantSplit/>
          <w:tblHeader w:val="false"/>
        </w:trPr>
        <w:tc>
          <w:tcPr>
            <w:tcW w:type="dxa" w:w="7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My Word Bank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Topic words with a picture, plus words that join ideas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0"/>
        <w:gridCol w:w="160"/>
        <w:gridCol w:w="5320"/>
      </w:tblGrid>
      <w:tr>
        <w:trPr>
          <w:cantSplit/>
          <w:tblHeader w:val="false"/>
          <w:trHeight w:val="460" w:hRule="atLeast"/>
        </w:trPr>
        <w:tc>
          <w:tcPr>
            <w:tcW w:type="dxa" w:w="53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2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</w:t>
            </w:r>
          </w:p>
        </w:tc>
      </w:tr>
    </w:tbl>
    <w:p>
      <w:pPr>
        <w:spacing w:after="120" w:before="0"/>
      </w:pPr>
    </w:p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22"/>
          <w:szCs w:val="22"/>
        </w:rPr>
        <w:t xml:space="preserve"> Topic words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2700"/>
        <w:gridCol w:w="2700"/>
        <w:gridCol w:w="2700"/>
      </w:tblGrid>
      <w:tr>
        <w:trPr>
          <w:cantSplit/>
          <w:tblHeader w:val="false"/>
          <w:trHeight w:val="2350" w:hRule="atLeast"/>
        </w:trPr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cantSplit/>
          <w:tblHeader w:val="false"/>
          <w:trHeight w:val="2350" w:hRule="atLeast"/>
        </w:trPr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cantSplit/>
          <w:tblHeader w:val="false"/>
          <w:trHeight w:val="2350" w:hRule="atLeast"/>
        </w:trPr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7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8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30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3"/>
                <w:szCs w:val="13"/>
              </w:rPr>
              <w:t xml:space="preserve">Picture</w:t>
            </w:r>
          </w:p>
          <w:tbl>
            <w:tblPr>
              <w:tblW w:type="dxa" w:w="24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80"/>
            </w:tblGrid>
            <w:tr>
              <w:trPr>
                <w:cantSplit/>
                <w:tblHeader w:val="false"/>
                <w:trHeight w:val="360" w:hRule="atLeast"/>
              </w:trPr>
              <w:tc>
                <w:tcPr>
                  <w:tcW w:type="dxa" w:w="2480"/>
                  <w:tcBorders>
                    <w:top w:val="none" w:color="FFFFFF" w:sz="0"/>
                    <w:left w:val="none" w:color="FFFFFF" w:sz="0"/>
                    <w:bottom w:val="single" w:color="BCC0C6" w:sz="8"/>
                    <w:right w:val="none" w:color="FFFFFF" w:sz="0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44403C"/>
                      <w:sz w:val="19"/>
                      <w:szCs w:val="19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2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0"/>
        <w:gridCol w:w="200"/>
        <w:gridCol w:w="5300"/>
      </w:tblGrid>
      <w:tr>
        <w:trPr>
          <w:cantSplit/>
          <w:tblHeader w:val="false"/>
          <w:trHeight w:val="2300" w:hRule="atLeast"/>
        </w:trPr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Time words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first   then   next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after that   later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meanwhile   finally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0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DEED3" w:color="auto" w:val="clear"/>
            <w:tcMar>
              <w:top w:type="dxa" w:w="110"/>
              <w:left w:type="dxa" w:w="160"/>
              <w:bottom w:type="dxa" w:w="110"/>
              <w:right w:type="dxa" w:w="160"/>
            </w:tcMar>
            <w:vAlign w:val="top"/>
          </w:tcPr>
          <w:p>
            <w:pPr>
              <w:spacing w:after="9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6"/>
                <w:szCs w:val="26"/>
              </w:rPr>
              <w:t xml:space="preserve">Joining words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and   but   so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because   when   if</w:t>
            </w:r>
          </w:p>
          <w:p>
            <w:pPr>
              <w:spacing w:after="11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or   also   then</w:t>
            </w:r>
          </w:p>
        </w:tc>
      </w:tr>
    </w:tbl>
    <w:p>
      <w:pPr>
        <w:spacing w:after="40" w:before="120"/>
      </w:pPr>
      <w:r>
        <w:rPr>
          <w:rFonts w:ascii="Karla" w:cs="Karla" w:eastAsia="Karla" w:hAnsi="Karla"/>
          <w:b w:val="false"/>
          <w:bCs w:val="false"/>
          <w:i/>
          <w:iCs/>
          <w:color w:val="6B7280"/>
          <w:sz w:val="15"/>
          <w:szCs w:val="15"/>
        </w:rPr>
        <w:t xml:space="preserve">For the adult: add 4 to 8 key words before the lesson with a photo, symbol or drawing for each. Keep the bank next to the student during writing and point to it rather than spelling words aloud.</w:t>
      </w:r>
    </w:p>
    <w:p>
      <w:pPr>
        <w:sectPr>
          <w:footerReference w:type="default" r:id="rId11"/>
          <w:pgSz w:w="12240" w:h="15840" w:orient="portrait"/>
          <w:pgMar w:top="640" w:right="720" w:bottom="760" w:left="720" w:header="300" w:footer="320" w:gutter="0"/>
          <w:pgNumType/>
          <w:docGrid w:linePitch="360"/>
        </w:sectPr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92"/>
        <w:gridCol w:w="2808"/>
      </w:tblGrid>
      <w:tr>
        <w:trPr>
          <w:cantSplit/>
          <w:tblHeader w:val="false"/>
        </w:trPr>
        <w:tc>
          <w:tcPr>
            <w:tcW w:type="dxa" w:w="7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Check My Writing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Read it back, then tick each box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93"/>
        <w:gridCol w:w="160"/>
        <w:gridCol w:w="3493"/>
        <w:gridCol w:w="160"/>
        <w:gridCol w:w="3494"/>
      </w:tblGrid>
      <w:tr>
        <w:trPr>
          <w:cantSplit/>
          <w:tblHeader w:val="false"/>
          <w:trHeight w:val="460" w:hRule="atLeast"/>
        </w:trPr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3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</w:t>
            </w:r>
          </w:p>
        </w:tc>
      </w:tr>
    </w:tbl>
    <w:p>
      <w:pPr>
        <w:spacing w:after="120" w:before="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88"/>
        <w:gridCol w:w="1512"/>
      </w:tblGrid>
      <w:tr>
        <w:trPr>
          <w:cantSplit/>
          <w:tblHeader w:val="false"/>
          <w:trHeight w:val="500" w:hRule="atLeast"/>
        </w:trPr>
        <w:tc>
          <w:tcPr>
            <w:tcW w:type="dxa" w:w="92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2"/>
                <w:szCs w:val="22"/>
              </w:rPr>
              <w:t xml:space="preserve">I have...</w:t>
            </w:r>
          </w:p>
        </w:tc>
        <w:tc>
          <w:tcPr>
            <w:tcW w:type="dxa" w:w="15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24"/>
                <w:szCs w:val="24"/>
              </w:rPr>
              <w:t xml:space="preserve">✓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2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6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used a capital letter at the start of each sentence</w:t>
            </w:r>
          </w:p>
        </w:tc>
        <w:tc>
          <w:tcPr>
            <w:tcW w:type="dxa" w:w="15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2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6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put a period (or ? or !) at the end</w:t>
            </w:r>
          </w:p>
        </w:tc>
        <w:tc>
          <w:tcPr>
            <w:tcW w:type="dxa" w:w="15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2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6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left spaces between my words</w:t>
            </w:r>
          </w:p>
        </w:tc>
        <w:tc>
          <w:tcPr>
            <w:tcW w:type="dxa" w:w="15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2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6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used a word from my word bank</w:t>
            </w:r>
          </w:p>
        </w:tc>
        <w:tc>
          <w:tcPr>
            <w:tcW w:type="dxa" w:w="15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2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6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used a joining word (and, but, because)</w:t>
            </w:r>
          </w:p>
        </w:tc>
        <w:tc>
          <w:tcPr>
            <w:tcW w:type="dxa" w:w="15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92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6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26"/>
                <w:szCs w:val="26"/>
              </w:rPr>
              <w:t xml:space="preserve">read my writing out loud to check it makes sense</w:t>
            </w:r>
          </w:p>
        </w:tc>
        <w:tc>
          <w:tcPr>
            <w:tcW w:type="dxa" w:w="15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70" w:before="16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2"/>
          <w:szCs w:val="22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22"/>
          <w:szCs w:val="22"/>
        </w:rPr>
        <w:t xml:space="preserve"> Plan a story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66"/>
        <w:gridCol w:w="200"/>
        <w:gridCol w:w="3466"/>
        <w:gridCol w:w="200"/>
        <w:gridCol w:w="3468"/>
      </w:tblGrid>
      <w:tr>
        <w:trPr>
          <w:cantSplit/>
          <w:tblHeader w:val="false"/>
          <w:trHeight w:val="4300" w:hRule="atLeast"/>
        </w:trPr>
        <w:tc>
          <w:tcPr>
            <w:tcW w:type="dxa" w:w="34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DEED3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4"/>
                <w:szCs w:val="24"/>
              </w:rPr>
              <w:t xml:space="preserve">Beginning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7"/>
                <w:szCs w:val="17"/>
              </w:rPr>
              <w:t xml:space="preserve">Who? Where?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6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3E3FC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4"/>
                <w:szCs w:val="24"/>
              </w:rPr>
              <w:t xml:space="preserve">Middle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7"/>
                <w:szCs w:val="17"/>
              </w:rPr>
              <w:t xml:space="preserve">What goes wrong?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46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BE1FC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24"/>
                <w:szCs w:val="24"/>
              </w:rPr>
              <w:t xml:space="preserve">End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7"/>
                <w:szCs w:val="17"/>
              </w:rPr>
              <w:t xml:space="preserve">How is it fixed?</w:t>
            </w:r>
          </w:p>
        </w:tc>
      </w:tr>
    </w:tbl>
    <w:p>
      <w:pPr>
        <w:spacing w:after="40" w:before="120"/>
      </w:pPr>
      <w:r>
        <w:rPr>
          <w:rFonts w:ascii="Karla" w:cs="Karla" w:eastAsia="Karla" w:hAnsi="Karla"/>
          <w:b w:val="false"/>
          <w:bCs w:val="false"/>
          <w:i/>
          <w:iCs/>
          <w:color w:val="6B7280"/>
          <w:sz w:val="15"/>
          <w:szCs w:val="15"/>
        </w:rPr>
        <w:t xml:space="preserve">For the adult: choose only the checklist rows the student is working on now (two or three is plenty), and delete the rest so the sheet stays achievable.</w:t>
      </w:r>
    </w:p>
    <w:sectPr>
      <w:footerReference w:type="default" r:id="rId12"/>
      <w:pgSz w:w="12240" w:h="15840" w:orient="portrait"/>
      <w:pgMar w:top="640" w:right="720" w:bottom="760" w:left="72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Edit anything you like.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Supports Pack (Special Education)</dc:title>
  <dc:creator>LessonHQ</dc:creator>
  <dc:description>Free Writing Supports Pack (Special Education) from lessonhq.us</dc:description>
  <cp:lastModifiedBy>Un-named</cp:lastModifiedBy>
  <cp:revision>1</cp:revision>
  <dcterms:created xsi:type="dcterms:W3CDTF">2026-10-09T09:25:07.300Z</dcterms:created>
  <dcterms:modified xsi:type="dcterms:W3CDTF">2026-10-09T09:25:07.300Z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